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490"/>
        <w:tblW w:w="0" w:type="auto"/>
        <w:tblLook w:val="04A0" w:firstRow="1" w:lastRow="0" w:firstColumn="1" w:lastColumn="0" w:noHBand="0" w:noVBand="1"/>
      </w:tblPr>
      <w:tblGrid>
        <w:gridCol w:w="3114"/>
        <w:gridCol w:w="2710"/>
        <w:gridCol w:w="4377"/>
        <w:gridCol w:w="1447"/>
        <w:gridCol w:w="1840"/>
      </w:tblGrid>
      <w:tr w:rsidR="00047146" w:rsidRPr="001B718D" w:rsidTr="00184D04">
        <w:tc>
          <w:tcPr>
            <w:tcW w:w="3114" w:type="dxa"/>
          </w:tcPr>
          <w:p w:rsidR="00047146" w:rsidRPr="00252009" w:rsidRDefault="00047146" w:rsidP="0018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0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047146" w:rsidRPr="00252009" w:rsidRDefault="00047146" w:rsidP="0018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09">
              <w:rPr>
                <w:rFonts w:ascii="Times New Roman" w:hAnsi="Times New Roman" w:cs="Times New Roman"/>
                <w:sz w:val="24"/>
                <w:szCs w:val="24"/>
              </w:rPr>
              <w:t>(оцениваемые параметры)</w:t>
            </w:r>
          </w:p>
        </w:tc>
        <w:tc>
          <w:tcPr>
            <w:tcW w:w="2710" w:type="dxa"/>
          </w:tcPr>
          <w:p w:rsidR="00047146" w:rsidRPr="00252009" w:rsidRDefault="00047146" w:rsidP="0018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0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377" w:type="dxa"/>
          </w:tcPr>
          <w:p w:rsidR="00047146" w:rsidRPr="00252009" w:rsidRDefault="00047146" w:rsidP="0018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09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447" w:type="dxa"/>
          </w:tcPr>
          <w:p w:rsidR="00047146" w:rsidRPr="00252009" w:rsidRDefault="00047146" w:rsidP="0018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09">
              <w:rPr>
                <w:rFonts w:ascii="Times New Roman" w:hAnsi="Times New Roman" w:cs="Times New Roman"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840" w:type="dxa"/>
          </w:tcPr>
          <w:p w:rsidR="00047146" w:rsidRPr="00252009" w:rsidRDefault="00047146" w:rsidP="0018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09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</w:tr>
      <w:tr w:rsidR="00047146" w:rsidRPr="001B718D" w:rsidTr="00184D04">
        <w:trPr>
          <w:trHeight w:val="434"/>
        </w:trPr>
        <w:tc>
          <w:tcPr>
            <w:tcW w:w="13488" w:type="dxa"/>
            <w:gridSpan w:val="5"/>
          </w:tcPr>
          <w:p w:rsidR="00047146" w:rsidRDefault="00047146" w:rsidP="00184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8D">
              <w:rPr>
                <w:rFonts w:ascii="Times New Roman" w:hAnsi="Times New Roman" w:cs="Times New Roman"/>
                <w:sz w:val="28"/>
                <w:szCs w:val="28"/>
              </w:rPr>
              <w:t>Организационно-волевые качества</w:t>
            </w:r>
          </w:p>
          <w:p w:rsidR="00184D04" w:rsidRPr="001B718D" w:rsidRDefault="00184D04" w:rsidP="00184D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146" w:rsidRPr="001B718D" w:rsidTr="00184D04">
        <w:tc>
          <w:tcPr>
            <w:tcW w:w="3114" w:type="dxa"/>
          </w:tcPr>
          <w:p w:rsidR="00047146" w:rsidRPr="002A4D71" w:rsidRDefault="002A4D71" w:rsidP="00184D0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D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7146" w:rsidRPr="002A4D71">
              <w:rPr>
                <w:rFonts w:ascii="Times New Roman" w:hAnsi="Times New Roman" w:cs="Times New Roman"/>
                <w:sz w:val="24"/>
                <w:szCs w:val="24"/>
              </w:rPr>
              <w:t>ерпение</w:t>
            </w:r>
          </w:p>
        </w:tc>
        <w:tc>
          <w:tcPr>
            <w:tcW w:w="2710" w:type="dxa"/>
          </w:tcPr>
          <w:p w:rsidR="00047146" w:rsidRPr="001B718D" w:rsidRDefault="001B718D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8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переносить (</w:t>
            </w:r>
            <w:r w:rsidRPr="001B718D">
              <w:rPr>
                <w:rFonts w:ascii="Times New Roman" w:hAnsi="Times New Roman" w:cs="Times New Roman"/>
                <w:sz w:val="24"/>
                <w:szCs w:val="24"/>
              </w:rPr>
              <w:t>выдерживать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718D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определенного времени</w:t>
            </w:r>
          </w:p>
        </w:tc>
        <w:tc>
          <w:tcPr>
            <w:tcW w:w="4377" w:type="dxa"/>
          </w:tcPr>
          <w:p w:rsidR="00047146" w:rsidRDefault="001B718D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терпения хватит меньше </w:t>
            </w:r>
            <w:r w:rsidRPr="001B718D">
              <w:rPr>
                <w:rFonts w:ascii="Times New Roman" w:hAnsi="Times New Roman" w:cs="Times New Roman"/>
                <w:sz w:val="24"/>
                <w:szCs w:val="24"/>
              </w:rPr>
              <w:t>чем на 1/2 занятия;</w:t>
            </w:r>
          </w:p>
          <w:p w:rsidR="001B718D" w:rsidRDefault="001B718D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-терпения хватит больше чем на </w:t>
            </w:r>
            <w:r w:rsidR="002A4D71">
              <w:rPr>
                <w:rFonts w:ascii="Times New Roman" w:hAnsi="Times New Roman" w:cs="Times New Roman"/>
                <w:sz w:val="24"/>
                <w:szCs w:val="24"/>
              </w:rPr>
              <w:t>½ занятия;</w:t>
            </w:r>
          </w:p>
          <w:p w:rsidR="002A4D71" w:rsidRPr="001B718D" w:rsidRDefault="002A4D71" w:rsidP="0018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-терпения хватит на все занятие</w:t>
            </w:r>
          </w:p>
        </w:tc>
        <w:tc>
          <w:tcPr>
            <w:tcW w:w="1447" w:type="dxa"/>
          </w:tcPr>
          <w:p w:rsidR="00047146" w:rsidRPr="002A4D71" w:rsidRDefault="001B718D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4D71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4D71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71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047146" w:rsidRPr="002A4D71" w:rsidRDefault="001B718D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7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47146" w:rsidRPr="001B718D" w:rsidTr="00184D04">
        <w:tc>
          <w:tcPr>
            <w:tcW w:w="3114" w:type="dxa"/>
          </w:tcPr>
          <w:p w:rsidR="00047146" w:rsidRPr="002A4D71" w:rsidRDefault="002A4D71" w:rsidP="00184D0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4D71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2710" w:type="dxa"/>
          </w:tcPr>
          <w:p w:rsidR="00047146" w:rsidRPr="001B718D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</w:tc>
        <w:tc>
          <w:tcPr>
            <w:tcW w:w="4377" w:type="dxa"/>
          </w:tcPr>
          <w:p w:rsidR="00047146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71">
              <w:rPr>
                <w:rFonts w:ascii="Times New Roman" w:hAnsi="Times New Roman" w:cs="Times New Roman"/>
                <w:sz w:val="24"/>
                <w:szCs w:val="24"/>
              </w:rPr>
              <w:t xml:space="preserve">волевые усилия </w:t>
            </w:r>
            <w:r w:rsidR="00671E00">
              <w:rPr>
                <w:rFonts w:ascii="Times New Roman" w:hAnsi="Times New Roman" w:cs="Times New Roman"/>
                <w:sz w:val="24"/>
                <w:szCs w:val="24"/>
              </w:rPr>
              <w:t>ребенка побуждаются</w:t>
            </w:r>
            <w:r w:rsidRPr="002A4D71">
              <w:rPr>
                <w:rFonts w:ascii="Times New Roman" w:hAnsi="Times New Roman" w:cs="Times New Roman"/>
                <w:sz w:val="24"/>
                <w:szCs w:val="24"/>
              </w:rPr>
              <w:t xml:space="preserve"> извне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иногда самим ребенком;</w:t>
            </w:r>
          </w:p>
          <w:p w:rsid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71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всегда самим ребенком</w:t>
            </w:r>
          </w:p>
        </w:tc>
        <w:tc>
          <w:tcPr>
            <w:tcW w:w="1447" w:type="dxa"/>
          </w:tcPr>
          <w:p w:rsidR="00047146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4D71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71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4D71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71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047146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7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47146" w:rsidRPr="001B718D" w:rsidTr="00184D04">
        <w:tc>
          <w:tcPr>
            <w:tcW w:w="3114" w:type="dxa"/>
          </w:tcPr>
          <w:p w:rsidR="00047146" w:rsidRPr="002A4D71" w:rsidRDefault="002A4D71" w:rsidP="00184D0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D7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710" w:type="dxa"/>
          </w:tcPr>
          <w:p w:rsidR="00047146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поступки(приводить к должному свои действия)</w:t>
            </w:r>
          </w:p>
        </w:tc>
        <w:tc>
          <w:tcPr>
            <w:tcW w:w="4377" w:type="dxa"/>
          </w:tcPr>
          <w:p w:rsidR="00047146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-постоянно находится под воздействием контроля извне;</w:t>
            </w:r>
          </w:p>
          <w:p w:rsid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-периодически контролирует себя сам;</w:t>
            </w:r>
          </w:p>
          <w:p w:rsidR="002A4D71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-постоянно контролирует себя сам</w:t>
            </w:r>
          </w:p>
        </w:tc>
        <w:tc>
          <w:tcPr>
            <w:tcW w:w="1447" w:type="dxa"/>
          </w:tcPr>
          <w:p w:rsidR="00047146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4D71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4D71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4D71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47146" w:rsidRPr="002A4D71" w:rsidRDefault="002A4D71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7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C2391" w:rsidRPr="001B718D" w:rsidTr="00184D04">
        <w:tc>
          <w:tcPr>
            <w:tcW w:w="13488" w:type="dxa"/>
            <w:gridSpan w:val="5"/>
          </w:tcPr>
          <w:p w:rsidR="004C2391" w:rsidRDefault="004C2391" w:rsidP="00184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Ориентационные качества</w:t>
            </w:r>
          </w:p>
          <w:p w:rsidR="00184D04" w:rsidRPr="004C2391" w:rsidRDefault="00184D04" w:rsidP="00184D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146" w:rsidRPr="007F2D64" w:rsidTr="00184D04">
        <w:tc>
          <w:tcPr>
            <w:tcW w:w="3114" w:type="dxa"/>
          </w:tcPr>
          <w:p w:rsidR="00047146" w:rsidRPr="007F2D64" w:rsidRDefault="007F2D64" w:rsidP="00184D0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D6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710" w:type="dxa"/>
          </w:tcPr>
          <w:p w:rsidR="00047146" w:rsidRP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себя адекватно реальным достижениям</w:t>
            </w:r>
          </w:p>
        </w:tc>
        <w:tc>
          <w:tcPr>
            <w:tcW w:w="4377" w:type="dxa"/>
          </w:tcPr>
          <w:p w:rsidR="00047146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-завышенная</w:t>
            </w:r>
          </w:p>
          <w:p w:rsid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-заниженная</w:t>
            </w:r>
          </w:p>
          <w:p w:rsidR="007F2D64" w:rsidRP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-нормальная</w:t>
            </w:r>
          </w:p>
        </w:tc>
        <w:tc>
          <w:tcPr>
            <w:tcW w:w="1447" w:type="dxa"/>
          </w:tcPr>
          <w:p w:rsidR="00047146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2D64" w:rsidRP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047146" w:rsidRP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047146" w:rsidRPr="007F2D64" w:rsidTr="00184D04">
        <w:tc>
          <w:tcPr>
            <w:tcW w:w="3114" w:type="dxa"/>
          </w:tcPr>
          <w:p w:rsidR="00047146" w:rsidRPr="007F2D64" w:rsidRDefault="007F2D64" w:rsidP="00184D0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занятиям в детском объединении</w:t>
            </w:r>
          </w:p>
        </w:tc>
        <w:tc>
          <w:tcPr>
            <w:tcW w:w="2710" w:type="dxa"/>
          </w:tcPr>
          <w:p w:rsidR="00047146" w:rsidRP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4377" w:type="dxa"/>
          </w:tcPr>
          <w:p w:rsidR="00047146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-интерес к занятиям продиктован ребенку извне</w:t>
            </w:r>
          </w:p>
          <w:p w:rsid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-интерес периодически поддерживается самим ребенком</w:t>
            </w:r>
          </w:p>
          <w:p w:rsidR="007F2D64" w:rsidRP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-интерес постоянно поддерживается самим ребенком самостоятельно</w:t>
            </w:r>
          </w:p>
        </w:tc>
        <w:tc>
          <w:tcPr>
            <w:tcW w:w="1447" w:type="dxa"/>
          </w:tcPr>
          <w:p w:rsidR="00047146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64" w:rsidRP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047146" w:rsidRDefault="00184D0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2D64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184D04" w:rsidRPr="007F2D64" w:rsidRDefault="00184D0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64" w:rsidRPr="007F2D64" w:rsidTr="00184D04">
        <w:tc>
          <w:tcPr>
            <w:tcW w:w="13488" w:type="dxa"/>
            <w:gridSpan w:val="5"/>
          </w:tcPr>
          <w:p w:rsidR="007F2D64" w:rsidRDefault="007F2D64" w:rsidP="00184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hAnsi="Times New Roman" w:cs="Times New Roman"/>
                <w:sz w:val="28"/>
                <w:szCs w:val="28"/>
              </w:rPr>
              <w:t>Поведенческие качества</w:t>
            </w:r>
          </w:p>
          <w:p w:rsidR="00184D04" w:rsidRPr="007F2D64" w:rsidRDefault="00184D04" w:rsidP="00184D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146" w:rsidRPr="007F2D64" w:rsidTr="00184D04">
        <w:tc>
          <w:tcPr>
            <w:tcW w:w="3114" w:type="dxa"/>
          </w:tcPr>
          <w:p w:rsidR="00047146" w:rsidRPr="007F2D64" w:rsidRDefault="007F2D64" w:rsidP="00184D0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Конфликтность</w:t>
            </w:r>
          </w:p>
        </w:tc>
        <w:tc>
          <w:tcPr>
            <w:tcW w:w="2710" w:type="dxa"/>
          </w:tcPr>
          <w:p w:rsidR="00047146" w:rsidRP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4377" w:type="dxa"/>
          </w:tcPr>
          <w:p w:rsidR="00047146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-периодически провоцирует конфликты</w:t>
            </w:r>
          </w:p>
          <w:p w:rsid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 в конфликтах не участвует, старается их избежать</w:t>
            </w:r>
          </w:p>
          <w:p w:rsidR="007F2D64" w:rsidRP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-пытается сам уладить возникающие конфликты</w:t>
            </w:r>
          </w:p>
        </w:tc>
        <w:tc>
          <w:tcPr>
            <w:tcW w:w="1447" w:type="dxa"/>
          </w:tcPr>
          <w:p w:rsidR="00047146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64" w:rsidRPr="007F2D64" w:rsidRDefault="007F2D6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047146" w:rsidRPr="007F2D64" w:rsidRDefault="00184D0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метод незаконченного предложения</w:t>
            </w:r>
          </w:p>
        </w:tc>
      </w:tr>
      <w:tr w:rsidR="007F2D64" w:rsidRPr="007F2D64" w:rsidTr="00184D04">
        <w:tc>
          <w:tcPr>
            <w:tcW w:w="3114" w:type="dxa"/>
          </w:tcPr>
          <w:p w:rsidR="007F2D64" w:rsidRDefault="00184D04" w:rsidP="00184D0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сотрудничества</w:t>
            </w:r>
          </w:p>
          <w:p w:rsidR="00184D04" w:rsidRDefault="00184D04" w:rsidP="00184D04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(отношение ребенка к общим делам детского объединения)</w:t>
            </w:r>
          </w:p>
        </w:tc>
        <w:tc>
          <w:tcPr>
            <w:tcW w:w="2710" w:type="dxa"/>
          </w:tcPr>
          <w:p w:rsidR="007F2D64" w:rsidRDefault="00184D0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общие дела как свои собственные</w:t>
            </w:r>
          </w:p>
        </w:tc>
        <w:tc>
          <w:tcPr>
            <w:tcW w:w="4377" w:type="dxa"/>
          </w:tcPr>
          <w:p w:rsidR="007F2D64" w:rsidRDefault="00184D0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-избегает участия в общих делах</w:t>
            </w:r>
          </w:p>
          <w:p w:rsidR="00184D04" w:rsidRDefault="00184D0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-участвует при побуждении извне</w:t>
            </w:r>
          </w:p>
          <w:p w:rsidR="00184D04" w:rsidRDefault="00184D0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-инициативен в общих делах</w:t>
            </w:r>
          </w:p>
        </w:tc>
        <w:tc>
          <w:tcPr>
            <w:tcW w:w="1447" w:type="dxa"/>
          </w:tcPr>
          <w:p w:rsidR="00184D04" w:rsidRDefault="00184D0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4D04" w:rsidRDefault="00184D0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4D04" w:rsidRDefault="00184D0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7F2D64" w:rsidRPr="007F2D64" w:rsidRDefault="00184D04" w:rsidP="0018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877B42" w:rsidRDefault="00877B42">
      <w:pPr>
        <w:rPr>
          <w:sz w:val="24"/>
          <w:szCs w:val="24"/>
        </w:rPr>
      </w:pPr>
    </w:p>
    <w:p w:rsidR="006D3264" w:rsidRDefault="006D3264" w:rsidP="00C61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определения личностных качеств обучающегося заключается в следующем: совокупност</w:t>
      </w:r>
      <w:r w:rsidR="00C61A2F">
        <w:rPr>
          <w:rFonts w:ascii="Times New Roman" w:hAnsi="Times New Roman" w:cs="Times New Roman"/>
          <w:sz w:val="28"/>
          <w:szCs w:val="28"/>
        </w:rPr>
        <w:t>ь измеряемых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(терпение, воля, самоконтрол</w:t>
      </w:r>
      <w:r w:rsidR="00C61A2F">
        <w:rPr>
          <w:rFonts w:ascii="Times New Roman" w:hAnsi="Times New Roman" w:cs="Times New Roman"/>
          <w:sz w:val="28"/>
          <w:szCs w:val="28"/>
        </w:rPr>
        <w:t>ь, самооценка, интерес к занятиям</w:t>
      </w:r>
      <w:r>
        <w:rPr>
          <w:rFonts w:ascii="Times New Roman" w:hAnsi="Times New Roman" w:cs="Times New Roman"/>
          <w:sz w:val="28"/>
          <w:szCs w:val="28"/>
        </w:rPr>
        <w:t xml:space="preserve">, конфликтность, тип сотрудничества) оценивается от степени выраженности (от минимальной к максимальной). </w:t>
      </w:r>
    </w:p>
    <w:p w:rsidR="006D3264" w:rsidRDefault="00C61A2F" w:rsidP="00C61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мониторинга</w:t>
      </w:r>
      <w:r w:rsidR="006D3264">
        <w:rPr>
          <w:rFonts w:ascii="Times New Roman" w:hAnsi="Times New Roman" w:cs="Times New Roman"/>
          <w:sz w:val="28"/>
          <w:szCs w:val="28"/>
        </w:rPr>
        <w:t xml:space="preserve"> личностных качеств ребенка требует документального офо</w:t>
      </w:r>
      <w:r>
        <w:rPr>
          <w:rFonts w:ascii="Times New Roman" w:hAnsi="Times New Roman" w:cs="Times New Roman"/>
          <w:sz w:val="28"/>
          <w:szCs w:val="28"/>
        </w:rPr>
        <w:t>рмления полученных результатов</w:t>
      </w:r>
      <w:r w:rsidR="006D3264">
        <w:rPr>
          <w:rFonts w:ascii="Times New Roman" w:hAnsi="Times New Roman" w:cs="Times New Roman"/>
          <w:sz w:val="28"/>
          <w:szCs w:val="28"/>
        </w:rPr>
        <w:t xml:space="preserve"> на каждого ребенка.</w:t>
      </w:r>
      <w:r>
        <w:rPr>
          <w:rFonts w:ascii="Times New Roman" w:hAnsi="Times New Roman" w:cs="Times New Roman"/>
          <w:sz w:val="28"/>
          <w:szCs w:val="28"/>
        </w:rPr>
        <w:t xml:space="preserve"> Возможно оформление карточки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учета динамики  личностных качеств развития  ребенка.</w:t>
      </w:r>
    </w:p>
    <w:p w:rsidR="006D3264" w:rsidRPr="007F2D64" w:rsidRDefault="006D3264" w:rsidP="006D3264">
      <w:pPr>
        <w:spacing w:after="0" w:line="240" w:lineRule="auto"/>
        <w:rPr>
          <w:sz w:val="24"/>
          <w:szCs w:val="24"/>
        </w:rPr>
      </w:pPr>
    </w:p>
    <w:sectPr w:rsidR="006D3264" w:rsidRPr="007F2D64" w:rsidSect="006D326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D65E3"/>
    <w:multiLevelType w:val="multilevel"/>
    <w:tmpl w:val="90B86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46"/>
    <w:rsid w:val="00047146"/>
    <w:rsid w:val="00184D04"/>
    <w:rsid w:val="001B718D"/>
    <w:rsid w:val="00252009"/>
    <w:rsid w:val="002A4D71"/>
    <w:rsid w:val="004C2391"/>
    <w:rsid w:val="00671E00"/>
    <w:rsid w:val="006D3264"/>
    <w:rsid w:val="007F2D64"/>
    <w:rsid w:val="00877B42"/>
    <w:rsid w:val="00C61A2F"/>
    <w:rsid w:val="00D5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D2EC"/>
  <w15:chartTrackingRefBased/>
  <w15:docId w15:val="{714D44F7-5252-4EAA-A737-EB28A203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2020-03-19T17:32:00Z</dcterms:created>
  <dcterms:modified xsi:type="dcterms:W3CDTF">2020-04-14T10:51:00Z</dcterms:modified>
</cp:coreProperties>
</file>